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6A" w:rsidRPr="00D15485" w:rsidRDefault="00063C6A" w:rsidP="00063C6A">
      <w:pPr>
        <w:jc w:val="center"/>
        <w:rPr>
          <w:b/>
          <w:sz w:val="28"/>
          <w:szCs w:val="28"/>
        </w:rPr>
      </w:pPr>
      <w:r w:rsidRPr="00D15485">
        <w:rPr>
          <w:b/>
          <w:sz w:val="28"/>
          <w:szCs w:val="28"/>
        </w:rPr>
        <w:t>Пояснительная записка</w:t>
      </w:r>
    </w:p>
    <w:p w:rsidR="00063C6A" w:rsidRPr="00D15485" w:rsidRDefault="00063C6A" w:rsidP="00063C6A">
      <w:pPr>
        <w:jc w:val="center"/>
        <w:rPr>
          <w:b/>
          <w:sz w:val="28"/>
          <w:szCs w:val="28"/>
          <w:lang w:eastAsia="en-US"/>
        </w:rPr>
      </w:pPr>
      <w:r w:rsidRPr="00D15485">
        <w:rPr>
          <w:b/>
          <w:sz w:val="28"/>
          <w:szCs w:val="28"/>
          <w:lang w:eastAsia="en-US"/>
        </w:rPr>
        <w:t>рабочей программы</w:t>
      </w:r>
    </w:p>
    <w:p w:rsidR="00063C6A" w:rsidRPr="00D15485" w:rsidRDefault="00063C6A" w:rsidP="00063C6A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 английскому языку для 8</w:t>
      </w:r>
      <w:r w:rsidRPr="00D15485">
        <w:rPr>
          <w:b/>
          <w:sz w:val="28"/>
          <w:szCs w:val="28"/>
          <w:lang w:eastAsia="en-US"/>
        </w:rPr>
        <w:t xml:space="preserve"> класса</w:t>
      </w:r>
    </w:p>
    <w:p w:rsidR="00063C6A" w:rsidRPr="00EB1208" w:rsidRDefault="00063C6A" w:rsidP="00063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на 2021-2022</w:t>
      </w:r>
      <w:r w:rsidRPr="00D15485">
        <w:rPr>
          <w:b/>
          <w:sz w:val="28"/>
          <w:szCs w:val="28"/>
          <w:lang w:eastAsia="en-US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0"/>
        <w:gridCol w:w="12766"/>
      </w:tblGrid>
      <w:tr w:rsidR="00063C6A" w:rsidRPr="00F503A7" w:rsidTr="006A586E">
        <w:tc>
          <w:tcPr>
            <w:tcW w:w="2022" w:type="dxa"/>
            <w:shd w:val="clear" w:color="auto" w:fill="auto"/>
          </w:tcPr>
          <w:p w:rsidR="00063C6A" w:rsidRPr="00F503A7" w:rsidRDefault="00063C6A" w:rsidP="006A586E">
            <w:pPr>
              <w:contextualSpacing/>
              <w:jc w:val="center"/>
            </w:pPr>
            <w:r w:rsidRPr="00904DDC">
              <w:rPr>
                <w:b/>
              </w:rPr>
              <w:t xml:space="preserve">Сведения о примерной программе по учебному предмету, на основе которой разработана рабочая программа  </w:t>
            </w:r>
          </w:p>
        </w:tc>
        <w:tc>
          <w:tcPr>
            <w:tcW w:w="12837" w:type="dxa"/>
            <w:shd w:val="clear" w:color="auto" w:fill="auto"/>
          </w:tcPr>
          <w:p w:rsidR="00063C6A" w:rsidRDefault="00063C6A" w:rsidP="006A586E">
            <w:pPr>
              <w:contextualSpacing/>
              <w:jc w:val="both"/>
            </w:pPr>
            <w:proofErr w:type="gramStart"/>
            <w:r>
              <w:t>Примерная программа</w:t>
            </w:r>
            <w:r w:rsidRPr="0019214E">
              <w:t xml:space="preserve"> по иностранному языку (Примерные программы основного общего образования.</w:t>
            </w:r>
            <w:proofErr w:type="gramEnd"/>
            <w:r w:rsidRPr="0019214E">
              <w:t xml:space="preserve"> Иностранн</w:t>
            </w:r>
            <w:r>
              <w:t>ый язык. – М.: Просвещение, 2016</w:t>
            </w:r>
            <w:r w:rsidRPr="0019214E">
              <w:t xml:space="preserve">. – (Серия «Стандарты второго поколения») </w:t>
            </w:r>
          </w:p>
          <w:p w:rsidR="00063C6A" w:rsidRPr="00F503A7" w:rsidRDefault="00063C6A" w:rsidP="006A586E">
            <w:pPr>
              <w:contextualSpacing/>
              <w:jc w:val="both"/>
            </w:pPr>
          </w:p>
        </w:tc>
      </w:tr>
      <w:tr w:rsidR="00063C6A" w:rsidRPr="001E2DBB" w:rsidTr="006A586E">
        <w:tc>
          <w:tcPr>
            <w:tcW w:w="2022" w:type="dxa"/>
            <w:shd w:val="clear" w:color="auto" w:fill="auto"/>
          </w:tcPr>
          <w:p w:rsidR="00063C6A" w:rsidRPr="00904DDC" w:rsidRDefault="00063C6A" w:rsidP="006A586E">
            <w:pPr>
              <w:contextualSpacing/>
              <w:jc w:val="center"/>
              <w:rPr>
                <w:b/>
              </w:rPr>
            </w:pPr>
            <w:r w:rsidRPr="00904DDC">
              <w:rPr>
                <w:b/>
              </w:rPr>
              <w:t>Сведения об УМК</w:t>
            </w:r>
          </w:p>
        </w:tc>
        <w:tc>
          <w:tcPr>
            <w:tcW w:w="12837" w:type="dxa"/>
            <w:shd w:val="clear" w:color="auto" w:fill="auto"/>
          </w:tcPr>
          <w:p w:rsidR="00063C6A" w:rsidRPr="001E2DBB" w:rsidRDefault="00063C6A" w:rsidP="006A586E">
            <w:pPr>
              <w:contextualSpacing/>
              <w:jc w:val="both"/>
            </w:pPr>
            <w:r w:rsidRPr="00F503A7">
              <w:t xml:space="preserve">УМК «Английский в фокусе» </w:t>
            </w:r>
            <w:r>
              <w:t>для 8</w:t>
            </w:r>
            <w:r w:rsidRPr="00F503A7">
              <w:t xml:space="preserve"> класса Авторы: </w:t>
            </w:r>
            <w:r>
              <w:t>Ю.В. Ваулина</w:t>
            </w:r>
            <w:r w:rsidRPr="00F503A7">
              <w:t xml:space="preserve">,  Д. Дули, О.Е. </w:t>
            </w:r>
            <w:proofErr w:type="spellStart"/>
            <w:r w:rsidRPr="00F503A7">
              <w:t>Подоляко</w:t>
            </w:r>
            <w:proofErr w:type="spellEnd"/>
            <w:r w:rsidRPr="00F503A7">
              <w:t xml:space="preserve">, В.Эванс – М.: </w:t>
            </w:r>
            <w:proofErr w:type="spellStart"/>
            <w:r w:rsidRPr="00F503A7">
              <w:t>Ex</w:t>
            </w:r>
            <w:r>
              <w:t>press</w:t>
            </w:r>
            <w:proofErr w:type="spellEnd"/>
            <w:r>
              <w:t xml:space="preserve"> </w:t>
            </w:r>
            <w:proofErr w:type="spellStart"/>
            <w:r>
              <w:t>Publish</w:t>
            </w:r>
            <w:proofErr w:type="spellEnd"/>
            <w:r>
              <w:t>: Просвещение, 2017</w:t>
            </w:r>
            <w:r w:rsidRPr="00F503A7">
              <w:t xml:space="preserve">, </w:t>
            </w:r>
            <w:proofErr w:type="gramStart"/>
            <w:r w:rsidRPr="00F503A7">
              <w:t>рекомендован</w:t>
            </w:r>
            <w:proofErr w:type="gramEnd"/>
            <w:r w:rsidRPr="00F503A7">
              <w:t xml:space="preserve"> Министерством  образования РФ по ФГОС,  включает следующие компоненты: рабочую тетрадь, книгу для учителя, контрольные задания, </w:t>
            </w:r>
            <w:r w:rsidRPr="00904DDC">
              <w:rPr>
                <w:lang w:val="en-US"/>
              </w:rPr>
              <w:t>CD</w:t>
            </w:r>
            <w:r w:rsidRPr="00F503A7">
              <w:t xml:space="preserve"> диски с аудиозаписями. </w:t>
            </w:r>
          </w:p>
        </w:tc>
      </w:tr>
      <w:tr w:rsidR="00063C6A" w:rsidRPr="00F503A7" w:rsidTr="006A586E">
        <w:tc>
          <w:tcPr>
            <w:tcW w:w="2022" w:type="dxa"/>
            <w:shd w:val="clear" w:color="auto" w:fill="auto"/>
          </w:tcPr>
          <w:p w:rsidR="00063C6A" w:rsidRPr="00904DDC" w:rsidRDefault="00063C6A" w:rsidP="006A586E">
            <w:pPr>
              <w:contextualSpacing/>
              <w:jc w:val="center"/>
              <w:rPr>
                <w:b/>
              </w:rPr>
            </w:pPr>
            <w:r w:rsidRPr="00904DDC">
              <w:rPr>
                <w:b/>
              </w:rPr>
              <w:t>Количество часов</w:t>
            </w:r>
          </w:p>
        </w:tc>
        <w:tc>
          <w:tcPr>
            <w:tcW w:w="12837" w:type="dxa"/>
            <w:shd w:val="clear" w:color="auto" w:fill="auto"/>
          </w:tcPr>
          <w:p w:rsidR="00063C6A" w:rsidRPr="00F503A7" w:rsidRDefault="00063C6A" w:rsidP="006A586E">
            <w:pPr>
              <w:contextualSpacing/>
              <w:jc w:val="both"/>
            </w:pPr>
            <w:r w:rsidRPr="00F503A7">
              <w:t>Тематическ</w:t>
            </w:r>
            <w:r>
              <w:t>ое планирование рассчитано на 102 часа в год, 3</w:t>
            </w:r>
            <w:r w:rsidRPr="00F503A7">
              <w:t xml:space="preserve"> часа в неделю.</w:t>
            </w:r>
          </w:p>
          <w:p w:rsidR="00063C6A" w:rsidRPr="00F503A7" w:rsidRDefault="00063C6A" w:rsidP="006A586E">
            <w:pPr>
              <w:contextualSpacing/>
              <w:jc w:val="both"/>
            </w:pPr>
          </w:p>
        </w:tc>
      </w:tr>
      <w:tr w:rsidR="00063C6A" w:rsidRPr="00F503A7" w:rsidTr="006A586E">
        <w:tc>
          <w:tcPr>
            <w:tcW w:w="2022" w:type="dxa"/>
            <w:shd w:val="clear" w:color="auto" w:fill="auto"/>
          </w:tcPr>
          <w:p w:rsidR="00063C6A" w:rsidRPr="00904DDC" w:rsidRDefault="00063C6A" w:rsidP="006A586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Цели и задачи курса</w:t>
            </w:r>
          </w:p>
        </w:tc>
        <w:tc>
          <w:tcPr>
            <w:tcW w:w="12837" w:type="dxa"/>
            <w:shd w:val="clear" w:color="auto" w:fill="auto"/>
          </w:tcPr>
          <w:p w:rsidR="00063C6A" w:rsidRPr="00FF7EC2" w:rsidRDefault="00063C6A" w:rsidP="006A586E">
            <w:pPr>
              <w:contextualSpacing/>
            </w:pPr>
            <w:r w:rsidRPr="00FF7EC2">
              <w:rPr>
                <w:sz w:val="22"/>
                <w:szCs w:val="22"/>
              </w:rPr>
              <w:t>Изучение английского языка в основной школе направлено на достижение следующих целей:</w:t>
            </w:r>
          </w:p>
          <w:p w:rsidR="00063C6A" w:rsidRPr="00FF7EC2" w:rsidRDefault="00063C6A" w:rsidP="006A586E">
            <w:pPr>
              <w:contextualSpacing/>
            </w:pPr>
            <w:r w:rsidRPr="00FF7EC2">
              <w:rPr>
                <w:sz w:val="22"/>
                <w:szCs w:val="22"/>
              </w:rPr>
              <w:t xml:space="preserve">    развитие иноязычной коммуникативной компетенции (речевой, языковой, </w:t>
            </w:r>
            <w:proofErr w:type="spellStart"/>
            <w:r w:rsidRPr="00FF7EC2">
              <w:rPr>
                <w:sz w:val="22"/>
                <w:szCs w:val="22"/>
              </w:rPr>
              <w:t>социокультурной</w:t>
            </w:r>
            <w:proofErr w:type="spellEnd"/>
            <w:r w:rsidRPr="00FF7EC2">
              <w:rPr>
                <w:sz w:val="22"/>
                <w:szCs w:val="22"/>
              </w:rPr>
              <w:t xml:space="preserve">, компенсаторной, учебно-познавательной): </w:t>
            </w:r>
          </w:p>
          <w:p w:rsidR="00063C6A" w:rsidRPr="00FF7EC2" w:rsidRDefault="00063C6A" w:rsidP="006A586E">
            <w:pPr>
              <w:contextualSpacing/>
            </w:pPr>
            <w:r w:rsidRPr="00FF7EC2">
              <w:rPr>
                <w:sz w:val="22"/>
                <w:szCs w:val="22"/>
              </w:rPr>
              <w:t xml:space="preserve">– речевая компетенция – развитие коммуникативных умений в четырех основных видах речевой деятельности (говорении, </w:t>
            </w:r>
            <w:proofErr w:type="spellStart"/>
            <w:r w:rsidRPr="00FF7EC2">
              <w:rPr>
                <w:sz w:val="22"/>
                <w:szCs w:val="22"/>
              </w:rPr>
              <w:t>аудировании</w:t>
            </w:r>
            <w:proofErr w:type="spellEnd"/>
            <w:r w:rsidRPr="00FF7EC2">
              <w:rPr>
                <w:sz w:val="22"/>
                <w:szCs w:val="22"/>
              </w:rPr>
              <w:t xml:space="preserve">, чтении, письме); </w:t>
            </w:r>
          </w:p>
          <w:p w:rsidR="00063C6A" w:rsidRPr="00FF7EC2" w:rsidRDefault="00063C6A" w:rsidP="006A586E">
            <w:pPr>
              <w:contextualSpacing/>
            </w:pPr>
            <w:r w:rsidRPr="00FF7EC2">
              <w:rPr>
                <w:sz w:val="22"/>
                <w:szCs w:val="22"/>
              </w:rPr>
              <w:t xml:space="preserve">– языковая компетенция – овладение новыми языковыми средствами в соответствие с темами,  сферами и ситуациями общения, отобранными для основной школы; освоение </w:t>
            </w:r>
            <w:proofErr w:type="spellStart"/>
            <w:r w:rsidRPr="00FF7EC2">
              <w:rPr>
                <w:sz w:val="22"/>
                <w:szCs w:val="22"/>
              </w:rPr>
              <w:t>знанийо</w:t>
            </w:r>
            <w:proofErr w:type="spellEnd"/>
            <w:r w:rsidRPr="00FF7EC2">
              <w:rPr>
                <w:sz w:val="22"/>
                <w:szCs w:val="22"/>
              </w:rPr>
              <w:t xml:space="preserve"> языковых </w:t>
            </w:r>
            <w:proofErr w:type="gramStart"/>
            <w:r w:rsidRPr="00FF7EC2">
              <w:rPr>
                <w:sz w:val="22"/>
                <w:szCs w:val="22"/>
              </w:rPr>
              <w:t>явлениях</w:t>
            </w:r>
            <w:proofErr w:type="gramEnd"/>
            <w:r w:rsidRPr="00FF7EC2">
              <w:rPr>
                <w:sz w:val="22"/>
                <w:szCs w:val="22"/>
              </w:rPr>
              <w:t xml:space="preserve"> изучаемого языка, разных способах выражения мысли в родном и изучаемом языке; </w:t>
            </w:r>
          </w:p>
          <w:p w:rsidR="00063C6A" w:rsidRDefault="00063C6A" w:rsidP="006A586E">
            <w:pPr>
              <w:contextualSpacing/>
            </w:pPr>
            <w:r w:rsidRPr="00FF7EC2">
              <w:rPr>
                <w:sz w:val="22"/>
                <w:szCs w:val="22"/>
              </w:rPr>
              <w:t xml:space="preserve">– </w:t>
            </w:r>
            <w:proofErr w:type="spellStart"/>
            <w:r w:rsidRPr="00FF7EC2">
              <w:rPr>
                <w:sz w:val="22"/>
                <w:szCs w:val="22"/>
              </w:rPr>
              <w:t>социокультурная</w:t>
            </w:r>
            <w:proofErr w:type="spellEnd"/>
            <w:r w:rsidRPr="00FF7EC2">
              <w:rPr>
                <w:sz w:val="22"/>
                <w:szCs w:val="22"/>
              </w:rPr>
              <w:t xml:space="preserve"> компетенция – приобщение учащихся к культуре, традициям и реалиям страны/стран изучаемого языка в рамках тем, сфер и ситуаций общения, отвечающих опыту, интересам, психологическим особенностям учащихся основной школы, формирование умения представлять свою страну, ее культуру в условиях иноязычного межкультурного общения; </w:t>
            </w:r>
          </w:p>
          <w:p w:rsidR="00063C6A" w:rsidRPr="00FF7EC2" w:rsidRDefault="00063C6A" w:rsidP="006A586E">
            <w:pPr>
              <w:contextualSpacing/>
            </w:pPr>
            <w:r w:rsidRPr="00FF7EC2">
              <w:rPr>
                <w:sz w:val="22"/>
                <w:szCs w:val="22"/>
              </w:rPr>
              <w:t>– компенсаторная компетенция – развитие умений выходить из положения в условиях дефицита языковых сре</w:t>
            </w:r>
            <w:proofErr w:type="gramStart"/>
            <w:r w:rsidRPr="00FF7EC2">
              <w:rPr>
                <w:sz w:val="22"/>
                <w:szCs w:val="22"/>
              </w:rPr>
              <w:t>дств пр</w:t>
            </w:r>
            <w:proofErr w:type="gramEnd"/>
            <w:r w:rsidRPr="00FF7EC2">
              <w:rPr>
                <w:sz w:val="22"/>
                <w:szCs w:val="22"/>
              </w:rPr>
              <w:t xml:space="preserve">и получении и передаче иноязычной информации; </w:t>
            </w:r>
          </w:p>
          <w:p w:rsidR="00063C6A" w:rsidRPr="00182968" w:rsidRDefault="00063C6A" w:rsidP="006A586E">
            <w:pPr>
              <w:contextualSpacing/>
            </w:pPr>
            <w:r w:rsidRPr="00FF7EC2">
              <w:rPr>
                <w:sz w:val="22"/>
                <w:szCs w:val="22"/>
              </w:rPr>
              <w:t>– учебно-познавательная компетенция – дальнейшее развитие общих и специальных учебных умений,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      </w:r>
          </w:p>
        </w:tc>
      </w:tr>
      <w:tr w:rsidR="00063C6A" w:rsidRPr="00F503A7" w:rsidTr="006A586E">
        <w:tc>
          <w:tcPr>
            <w:tcW w:w="2022" w:type="dxa"/>
            <w:shd w:val="clear" w:color="auto" w:fill="auto"/>
          </w:tcPr>
          <w:p w:rsidR="00063C6A" w:rsidRPr="003D10C3" w:rsidRDefault="00063C6A" w:rsidP="006A58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</w:rPr>
              <w:t xml:space="preserve">Место учебного предмета в учебном плане в </w:t>
            </w:r>
            <w:r>
              <w:rPr>
                <w:color w:val="000000"/>
              </w:rPr>
              <w:lastRenderedPageBreak/>
              <w:t>решении общих целей и задач на конкретной ступени общего образования</w:t>
            </w:r>
          </w:p>
        </w:tc>
        <w:tc>
          <w:tcPr>
            <w:tcW w:w="12837" w:type="dxa"/>
            <w:shd w:val="clear" w:color="auto" w:fill="auto"/>
          </w:tcPr>
          <w:p w:rsidR="00063C6A" w:rsidRPr="003D10C3" w:rsidRDefault="00063C6A" w:rsidP="006A586E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Реализация программы предполагается в условиях классно-урочной системы обучения, на  освоение которой  отводится 34 учебных недели из расчета  2 часа в неделю.</w:t>
            </w:r>
          </w:p>
        </w:tc>
      </w:tr>
      <w:tr w:rsidR="00063C6A" w:rsidRPr="00F503A7" w:rsidTr="006A586E">
        <w:tc>
          <w:tcPr>
            <w:tcW w:w="2022" w:type="dxa"/>
            <w:shd w:val="clear" w:color="auto" w:fill="auto"/>
          </w:tcPr>
          <w:p w:rsidR="00063C6A" w:rsidRPr="003D10C3" w:rsidRDefault="00063C6A" w:rsidP="006A58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Особенности класса</w:t>
            </w:r>
          </w:p>
        </w:tc>
        <w:tc>
          <w:tcPr>
            <w:tcW w:w="12837" w:type="dxa"/>
            <w:shd w:val="clear" w:color="auto" w:fill="auto"/>
          </w:tcPr>
          <w:p w:rsidR="00063C6A" w:rsidRPr="003D10C3" w:rsidRDefault="00063C6A" w:rsidP="006A58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Общеобразовательный, имеются обучающиеся по АОП с ЗПР и АОП с ТНР</w:t>
            </w:r>
          </w:p>
        </w:tc>
      </w:tr>
      <w:tr w:rsidR="00063C6A" w:rsidRPr="00F503A7" w:rsidTr="006A586E">
        <w:tc>
          <w:tcPr>
            <w:tcW w:w="2022" w:type="dxa"/>
            <w:shd w:val="clear" w:color="auto" w:fill="auto"/>
          </w:tcPr>
          <w:p w:rsidR="00063C6A" w:rsidRDefault="00063C6A" w:rsidP="006A586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37" w:type="dxa"/>
            <w:shd w:val="clear" w:color="auto" w:fill="auto"/>
          </w:tcPr>
          <w:p w:rsidR="00063C6A" w:rsidRDefault="00063C6A" w:rsidP="006A586E">
            <w:pPr>
              <w:jc w:val="both"/>
              <w:rPr>
                <w:sz w:val="20"/>
                <w:szCs w:val="20"/>
              </w:rPr>
            </w:pPr>
            <w:r w:rsidRPr="006F7938">
              <w:rPr>
                <w:b/>
                <w:bCs/>
                <w:iCs/>
                <w:sz w:val="20"/>
                <w:szCs w:val="20"/>
              </w:rPr>
              <w:t>ПЛАНИРУЕМЫЕ РЕЗУЛЬТАТЫ ОСВОЕНИЯ ПРОГРАММЫ ПО АНГЛИЙСКОМУ ЯЗЫКУ</w:t>
            </w:r>
          </w:p>
        </w:tc>
      </w:tr>
      <w:tr w:rsidR="00063C6A" w:rsidRPr="00F503A7" w:rsidTr="006A586E">
        <w:tc>
          <w:tcPr>
            <w:tcW w:w="2022" w:type="dxa"/>
            <w:shd w:val="clear" w:color="auto" w:fill="auto"/>
          </w:tcPr>
          <w:p w:rsidR="00063C6A" w:rsidRDefault="00063C6A" w:rsidP="006A58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Личностные </w:t>
            </w:r>
          </w:p>
        </w:tc>
        <w:tc>
          <w:tcPr>
            <w:tcW w:w="12837" w:type="dxa"/>
            <w:shd w:val="clear" w:color="auto" w:fill="auto"/>
          </w:tcPr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язык»; 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осознание возможности самореализации средствами </w:t>
            </w:r>
            <w:proofErr w:type="gramStart"/>
            <w:r w:rsidRPr="008B1474">
              <w:rPr>
                <w:sz w:val="22"/>
                <w:szCs w:val="22"/>
              </w:rPr>
              <w:t>иностранного</w:t>
            </w:r>
            <w:proofErr w:type="gramEnd"/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языка; стремление к совершенствованию речевой культуры в целом;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формирование коммуникативной компетенции </w:t>
            </w:r>
            <w:proofErr w:type="gramStart"/>
            <w:r w:rsidRPr="008B1474">
              <w:rPr>
                <w:sz w:val="22"/>
                <w:szCs w:val="22"/>
              </w:rPr>
              <w:t>в</w:t>
            </w:r>
            <w:proofErr w:type="gramEnd"/>
            <w:r w:rsidRPr="008B1474">
              <w:rPr>
                <w:sz w:val="22"/>
                <w:szCs w:val="22"/>
              </w:rPr>
              <w:t xml:space="preserve"> межкультурной и межэтнической </w:t>
            </w:r>
            <w:proofErr w:type="spellStart"/>
            <w:r w:rsidRPr="008B1474">
              <w:rPr>
                <w:sz w:val="22"/>
                <w:szCs w:val="22"/>
              </w:rPr>
              <w:t>комму-никации</w:t>
            </w:r>
            <w:proofErr w:type="spellEnd"/>
            <w:r w:rsidRPr="008B1474">
              <w:rPr>
                <w:sz w:val="22"/>
                <w:szCs w:val="22"/>
              </w:rPr>
              <w:t>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развитие таких качеств, как воля, целеустремленность, </w:t>
            </w:r>
            <w:proofErr w:type="spellStart"/>
            <w:r w:rsidRPr="008B1474">
              <w:rPr>
                <w:sz w:val="22"/>
                <w:szCs w:val="22"/>
              </w:rPr>
              <w:t>креативность</w:t>
            </w:r>
            <w:proofErr w:type="spellEnd"/>
            <w:r w:rsidRPr="008B1474">
              <w:rPr>
                <w:sz w:val="22"/>
                <w:szCs w:val="22"/>
              </w:rPr>
              <w:t xml:space="preserve">, инициативность, </w:t>
            </w:r>
            <w:proofErr w:type="spellStart"/>
            <w:r w:rsidRPr="008B1474">
              <w:rPr>
                <w:sz w:val="22"/>
                <w:szCs w:val="22"/>
              </w:rPr>
              <w:t>эм-патия</w:t>
            </w:r>
            <w:proofErr w:type="spellEnd"/>
            <w:r w:rsidRPr="008B1474">
              <w:rPr>
                <w:sz w:val="22"/>
                <w:szCs w:val="22"/>
              </w:rPr>
              <w:t>, трудолюбие, дисциплинированность;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формирование общекультурной и этнической идентичности как составляющих </w:t>
            </w:r>
            <w:proofErr w:type="spellStart"/>
            <w:proofErr w:type="gramStart"/>
            <w:r w:rsidRPr="008B1474">
              <w:rPr>
                <w:sz w:val="22"/>
                <w:szCs w:val="22"/>
              </w:rPr>
              <w:t>граждан-ской</w:t>
            </w:r>
            <w:proofErr w:type="spellEnd"/>
            <w:proofErr w:type="gramEnd"/>
            <w:r w:rsidRPr="008B1474">
              <w:rPr>
                <w:sz w:val="22"/>
                <w:szCs w:val="22"/>
              </w:rPr>
              <w:t xml:space="preserve"> идентичности личности;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      </w:r>
          </w:p>
          <w:p w:rsidR="00063C6A" w:rsidRPr="006F7938" w:rsidRDefault="00063C6A" w:rsidP="006A586E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готовность отстаивать национальные и общечеловеческие (гуманистические, </w:t>
            </w:r>
            <w:proofErr w:type="spellStart"/>
            <w:proofErr w:type="gramStart"/>
            <w:r w:rsidRPr="008B1474">
              <w:rPr>
                <w:sz w:val="22"/>
                <w:szCs w:val="22"/>
              </w:rPr>
              <w:t>демократиче-ские</w:t>
            </w:r>
            <w:proofErr w:type="spellEnd"/>
            <w:proofErr w:type="gramEnd"/>
            <w:r w:rsidRPr="008B1474">
              <w:rPr>
                <w:sz w:val="22"/>
                <w:szCs w:val="22"/>
              </w:rPr>
              <w:t>) ценности, свою гражданскую позицию.</w:t>
            </w:r>
          </w:p>
        </w:tc>
      </w:tr>
      <w:tr w:rsidR="00063C6A" w:rsidRPr="00F503A7" w:rsidTr="006A586E">
        <w:tc>
          <w:tcPr>
            <w:tcW w:w="2022" w:type="dxa"/>
            <w:shd w:val="clear" w:color="auto" w:fill="auto"/>
          </w:tcPr>
          <w:p w:rsidR="00063C6A" w:rsidRDefault="00063C6A" w:rsidP="006A586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Метапредметные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37" w:type="dxa"/>
            <w:shd w:val="clear" w:color="auto" w:fill="auto"/>
          </w:tcPr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развитие умения планировать свое речевое и неречевое поведение;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развитие коммуникативной компетенции, включая умение взаимодействовать с </w:t>
            </w:r>
            <w:proofErr w:type="spellStart"/>
            <w:proofErr w:type="gramStart"/>
            <w:r w:rsidRPr="008B1474">
              <w:rPr>
                <w:sz w:val="22"/>
                <w:szCs w:val="22"/>
              </w:rPr>
              <w:t>окружаю-щими</w:t>
            </w:r>
            <w:proofErr w:type="spellEnd"/>
            <w:proofErr w:type="gramEnd"/>
            <w:r w:rsidRPr="008B1474">
              <w:rPr>
                <w:sz w:val="22"/>
                <w:szCs w:val="22"/>
              </w:rPr>
              <w:t>, выполняя разные социальные роли;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развитие исследовательский учебных действий, включая навыки работы с информацией: поиск и выделение нужной информации, обобщение и фиксация информации;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развитие смыслового чтения, включая умение выделять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      </w:r>
          </w:p>
          <w:p w:rsidR="00063C6A" w:rsidRPr="006F7938" w:rsidRDefault="00063C6A" w:rsidP="006A586E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осуществление регулятивных действий самонаблюдения, самоконтроля, самооценки в </w:t>
            </w:r>
            <w:proofErr w:type="spellStart"/>
            <w:proofErr w:type="gramStart"/>
            <w:r w:rsidRPr="008B1474">
              <w:rPr>
                <w:sz w:val="22"/>
                <w:szCs w:val="22"/>
              </w:rPr>
              <w:t>про-цессе</w:t>
            </w:r>
            <w:proofErr w:type="spellEnd"/>
            <w:proofErr w:type="gramEnd"/>
            <w:r w:rsidRPr="008B1474">
              <w:rPr>
                <w:sz w:val="22"/>
                <w:szCs w:val="22"/>
              </w:rPr>
              <w:t xml:space="preserve"> коммуникативной деятельности на иностранном языке.</w:t>
            </w:r>
          </w:p>
        </w:tc>
      </w:tr>
      <w:tr w:rsidR="00063C6A" w:rsidRPr="00F503A7" w:rsidTr="006A586E">
        <w:tc>
          <w:tcPr>
            <w:tcW w:w="2022" w:type="dxa"/>
            <w:shd w:val="clear" w:color="auto" w:fill="auto"/>
          </w:tcPr>
          <w:p w:rsidR="00063C6A" w:rsidRDefault="00063C6A" w:rsidP="006A58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Предметные </w:t>
            </w:r>
          </w:p>
        </w:tc>
        <w:tc>
          <w:tcPr>
            <w:tcW w:w="12837" w:type="dxa"/>
            <w:shd w:val="clear" w:color="auto" w:fill="auto"/>
          </w:tcPr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А. В коммуникативной сфере (т.е. владении иностранным языком как средством общения)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 xml:space="preserve">Речевая компетенция в следующих видах речевой деятельности: </w:t>
            </w:r>
          </w:p>
          <w:p w:rsidR="00063C6A" w:rsidRPr="008B1474" w:rsidRDefault="00063C6A" w:rsidP="006A586E">
            <w:pPr>
              <w:contextualSpacing/>
            </w:pPr>
            <w:proofErr w:type="gramStart"/>
            <w:r w:rsidRPr="008B1474">
              <w:rPr>
                <w:sz w:val="22"/>
                <w:szCs w:val="22"/>
              </w:rPr>
              <w:t>говорении</w:t>
            </w:r>
            <w:proofErr w:type="gramEnd"/>
            <w:r w:rsidRPr="008B1474">
              <w:rPr>
                <w:sz w:val="22"/>
                <w:szCs w:val="22"/>
              </w:rPr>
              <w:t>:</w:t>
            </w:r>
          </w:p>
          <w:p w:rsidR="00063C6A" w:rsidRPr="008B1474" w:rsidRDefault="00063C6A" w:rsidP="006A586E">
            <w:pPr>
              <w:contextualSpacing/>
            </w:pPr>
            <w:proofErr w:type="gramStart"/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начинать, вести/поддерживать и заканчивать различные виды диалогов в стандартных </w:t>
            </w:r>
            <w:proofErr w:type="spellStart"/>
            <w:r w:rsidRPr="008B1474">
              <w:rPr>
                <w:sz w:val="22"/>
                <w:szCs w:val="22"/>
              </w:rPr>
              <w:t>си-туациях</w:t>
            </w:r>
            <w:proofErr w:type="spellEnd"/>
            <w:r w:rsidRPr="008B1474">
              <w:rPr>
                <w:sz w:val="22"/>
                <w:szCs w:val="22"/>
              </w:rPr>
              <w:t xml:space="preserve"> общения, соблюдая нормы речевого этикета, при необходимости переспрашивая, уточняя; </w:t>
            </w:r>
            <w:proofErr w:type="gramEnd"/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рассказывать о себе, своей семье, друзьях, своих интересах и планах на будущее;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сообщать краткие сведения о своем городе/селе, о своей стране и странах изучаемого языка;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описывать события/явления, передавать основное соде</w:t>
            </w:r>
            <w:r>
              <w:rPr>
                <w:sz w:val="22"/>
                <w:szCs w:val="22"/>
              </w:rPr>
              <w:t>ржание, основную мысль прочитан</w:t>
            </w:r>
            <w:r w:rsidRPr="008B1474">
              <w:rPr>
                <w:sz w:val="22"/>
                <w:szCs w:val="22"/>
              </w:rPr>
              <w:t xml:space="preserve">ного/услышанного, выражать свое </w:t>
            </w:r>
            <w:r w:rsidRPr="008B1474">
              <w:rPr>
                <w:sz w:val="22"/>
                <w:szCs w:val="22"/>
              </w:rPr>
              <w:lastRenderedPageBreak/>
              <w:t xml:space="preserve">отношение к </w:t>
            </w:r>
            <w:proofErr w:type="gramStart"/>
            <w:r w:rsidRPr="008B1474">
              <w:rPr>
                <w:sz w:val="22"/>
                <w:szCs w:val="22"/>
              </w:rPr>
              <w:t>прочитанному</w:t>
            </w:r>
            <w:proofErr w:type="gramEnd"/>
            <w:r w:rsidRPr="008B1474">
              <w:rPr>
                <w:sz w:val="22"/>
                <w:szCs w:val="22"/>
              </w:rPr>
              <w:t xml:space="preserve">/услышанному, давать </w:t>
            </w:r>
            <w:proofErr w:type="spellStart"/>
            <w:r w:rsidRPr="008B1474">
              <w:rPr>
                <w:sz w:val="22"/>
                <w:szCs w:val="22"/>
              </w:rPr>
              <w:t>крат-кую</w:t>
            </w:r>
            <w:proofErr w:type="spellEnd"/>
            <w:r w:rsidRPr="008B1474">
              <w:rPr>
                <w:sz w:val="22"/>
                <w:szCs w:val="22"/>
              </w:rPr>
              <w:t xml:space="preserve"> характеристику персонажей;</w:t>
            </w:r>
          </w:p>
          <w:p w:rsidR="00063C6A" w:rsidRPr="008B1474" w:rsidRDefault="00063C6A" w:rsidP="006A586E">
            <w:pPr>
              <w:contextualSpacing/>
            </w:pPr>
            <w:proofErr w:type="spellStart"/>
            <w:r w:rsidRPr="008B1474">
              <w:rPr>
                <w:sz w:val="22"/>
                <w:szCs w:val="22"/>
              </w:rPr>
              <w:t>аудировании</w:t>
            </w:r>
            <w:proofErr w:type="spellEnd"/>
            <w:r w:rsidRPr="008B1474">
              <w:rPr>
                <w:sz w:val="22"/>
                <w:szCs w:val="22"/>
              </w:rPr>
              <w:t>: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воспринимать на слух и полностью понимать речь учителя, одноклассников;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</w:t>
            </w:r>
            <w:proofErr w:type="spellStart"/>
            <w:proofErr w:type="gramStart"/>
            <w:r w:rsidRPr="008B1474">
              <w:rPr>
                <w:sz w:val="22"/>
                <w:szCs w:val="22"/>
              </w:rPr>
              <w:t>сообще-ние</w:t>
            </w:r>
            <w:proofErr w:type="spellEnd"/>
            <w:proofErr w:type="gramEnd"/>
            <w:r w:rsidRPr="008B1474">
              <w:rPr>
                <w:sz w:val="22"/>
                <w:szCs w:val="22"/>
              </w:rPr>
              <w:t>/рассказ/интервью);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воспринимать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</w:t>
            </w:r>
            <w:proofErr w:type="spellStart"/>
            <w:proofErr w:type="gramStart"/>
            <w:r w:rsidRPr="008B1474">
              <w:rPr>
                <w:sz w:val="22"/>
                <w:szCs w:val="22"/>
              </w:rPr>
              <w:t>значи-мую</w:t>
            </w:r>
            <w:proofErr w:type="spellEnd"/>
            <w:proofErr w:type="gramEnd"/>
            <w:r w:rsidRPr="008B1474">
              <w:rPr>
                <w:sz w:val="22"/>
                <w:szCs w:val="22"/>
              </w:rPr>
              <w:t>/нужную/необходимую информацию;</w:t>
            </w:r>
          </w:p>
          <w:p w:rsidR="00063C6A" w:rsidRPr="008B1474" w:rsidRDefault="00063C6A" w:rsidP="006A586E">
            <w:pPr>
              <w:contextualSpacing/>
            </w:pPr>
            <w:proofErr w:type="gramStart"/>
            <w:r w:rsidRPr="008B1474">
              <w:rPr>
                <w:sz w:val="22"/>
                <w:szCs w:val="22"/>
              </w:rPr>
              <w:t>чтении</w:t>
            </w:r>
            <w:proofErr w:type="gramEnd"/>
            <w:r w:rsidRPr="008B1474">
              <w:rPr>
                <w:sz w:val="22"/>
                <w:szCs w:val="22"/>
              </w:rPr>
              <w:t>: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читать аутентичные тексты разных жанров и стилей п</w:t>
            </w:r>
            <w:r>
              <w:rPr>
                <w:sz w:val="22"/>
                <w:szCs w:val="22"/>
              </w:rPr>
              <w:t>реимущественно пониманием основ</w:t>
            </w:r>
            <w:r w:rsidRPr="008B1474">
              <w:rPr>
                <w:sz w:val="22"/>
                <w:szCs w:val="22"/>
              </w:rPr>
              <w:t>ного содержания;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читать несложные аутентичные тексты разных жанров </w:t>
            </w:r>
            <w:r>
              <w:rPr>
                <w:sz w:val="22"/>
                <w:szCs w:val="22"/>
              </w:rPr>
              <w:t>и стилей с полным и точным пони</w:t>
            </w:r>
            <w:r w:rsidRPr="008B1474">
              <w:rPr>
                <w:sz w:val="22"/>
                <w:szCs w:val="22"/>
              </w:rPr>
              <w:t xml:space="preserve">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</w:t>
            </w:r>
            <w:proofErr w:type="spellStart"/>
            <w:proofErr w:type="gramStart"/>
            <w:r w:rsidRPr="008B1474">
              <w:rPr>
                <w:sz w:val="22"/>
                <w:szCs w:val="22"/>
              </w:rPr>
              <w:t>полу-ченную</w:t>
            </w:r>
            <w:proofErr w:type="spellEnd"/>
            <w:proofErr w:type="gramEnd"/>
            <w:r w:rsidRPr="008B1474">
              <w:rPr>
                <w:sz w:val="22"/>
                <w:szCs w:val="22"/>
              </w:rPr>
              <w:t xml:space="preserve"> информацию, выражать свое мнение;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читать аутентичные тексты с выборочным пониманием значимой/нужной/интересующей информации;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письменной речи: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заполнять анкеты и формуляры;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писать поздравления, личные письма с опорой на образе</w:t>
            </w:r>
            <w:r>
              <w:rPr>
                <w:sz w:val="22"/>
                <w:szCs w:val="22"/>
              </w:rPr>
              <w:t>ц с употреблением формул речево</w:t>
            </w:r>
            <w:r w:rsidRPr="008B1474">
              <w:rPr>
                <w:sz w:val="22"/>
                <w:szCs w:val="22"/>
              </w:rPr>
              <w:t xml:space="preserve">го этикета, принятых в стране/странах изучаемого языка; 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составлять план, тезисы устного или письменного сообщения; кратко излагать результаты проектной деятельности.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Языковая компетенция: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применение правил написания слов, изученных в основной школе;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адекватное произношение и различение на слух всех </w:t>
            </w:r>
            <w:proofErr w:type="spellStart"/>
            <w:r w:rsidRPr="008B1474">
              <w:rPr>
                <w:sz w:val="22"/>
                <w:szCs w:val="22"/>
              </w:rPr>
              <w:t>зв</w:t>
            </w:r>
            <w:r>
              <w:rPr>
                <w:sz w:val="22"/>
                <w:szCs w:val="22"/>
              </w:rPr>
              <w:t>уковиностранного</w:t>
            </w:r>
            <w:proofErr w:type="spellEnd"/>
            <w:r>
              <w:rPr>
                <w:sz w:val="22"/>
                <w:szCs w:val="22"/>
              </w:rPr>
              <w:t xml:space="preserve"> языка; соблюде</w:t>
            </w:r>
            <w:r w:rsidRPr="008B1474">
              <w:rPr>
                <w:sz w:val="22"/>
                <w:szCs w:val="22"/>
              </w:rPr>
              <w:t>ние правильного ударения в словах и фразах;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соблюдение ритмико-интонационных особенностей </w:t>
            </w:r>
            <w:r>
              <w:rPr>
                <w:sz w:val="22"/>
                <w:szCs w:val="22"/>
              </w:rPr>
              <w:t>предложений различных коммуника</w:t>
            </w:r>
            <w:r w:rsidRPr="008B1474">
              <w:rPr>
                <w:sz w:val="22"/>
                <w:szCs w:val="22"/>
              </w:rPr>
              <w:t xml:space="preserve">тивных типов (утвердительное, вопросительное, отрицательное, повелительное); </w:t>
            </w:r>
            <w:proofErr w:type="spellStart"/>
            <w:proofErr w:type="gramStart"/>
            <w:r w:rsidRPr="008B1474">
              <w:rPr>
                <w:sz w:val="22"/>
                <w:szCs w:val="22"/>
              </w:rPr>
              <w:t>правиль-ное</w:t>
            </w:r>
            <w:proofErr w:type="spellEnd"/>
            <w:proofErr w:type="gramEnd"/>
            <w:r w:rsidRPr="008B1474">
              <w:rPr>
                <w:sz w:val="22"/>
                <w:szCs w:val="22"/>
              </w:rPr>
              <w:t xml:space="preserve"> членение предложений на смысловые группы;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знание основных способов словообразования (аффиксации, словосложения, конверсии);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понимание и использование явлений многозначности слов иностранного языка, синонимии, антонимии и лексической сочетаемости;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распознавание и употребление в речи основных морфологических форм и синтаксических конструкций изучаемого языка; знание признаков изученных грамматических явлений (</w:t>
            </w:r>
            <w:proofErr w:type="spellStart"/>
            <w:proofErr w:type="gramStart"/>
            <w:r w:rsidRPr="008B1474">
              <w:rPr>
                <w:sz w:val="22"/>
                <w:szCs w:val="22"/>
              </w:rPr>
              <w:t>видо-временных</w:t>
            </w:r>
            <w:proofErr w:type="spellEnd"/>
            <w:proofErr w:type="gramEnd"/>
            <w:r w:rsidRPr="008B1474">
              <w:rPr>
                <w:sz w:val="22"/>
                <w:szCs w:val="22"/>
              </w:rPr>
      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знание основных различий систем иностранного и русского/родного языков;</w:t>
            </w:r>
          </w:p>
          <w:p w:rsidR="00063C6A" w:rsidRPr="008B1474" w:rsidRDefault="00063C6A" w:rsidP="006A586E">
            <w:pPr>
              <w:contextualSpacing/>
            </w:pPr>
            <w:proofErr w:type="spellStart"/>
            <w:r w:rsidRPr="008B1474">
              <w:rPr>
                <w:sz w:val="22"/>
                <w:szCs w:val="22"/>
              </w:rPr>
              <w:t>Социокультурная</w:t>
            </w:r>
            <w:proofErr w:type="spellEnd"/>
            <w:r w:rsidRPr="008B1474">
              <w:rPr>
                <w:sz w:val="22"/>
                <w:szCs w:val="22"/>
              </w:rPr>
              <w:t xml:space="preserve"> компетенция: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</w:t>
            </w:r>
            <w:proofErr w:type="spellStart"/>
            <w:proofErr w:type="gramStart"/>
            <w:r w:rsidRPr="008B1474">
              <w:rPr>
                <w:sz w:val="22"/>
                <w:szCs w:val="22"/>
              </w:rPr>
              <w:t>фор-мального</w:t>
            </w:r>
            <w:proofErr w:type="spellEnd"/>
            <w:proofErr w:type="gramEnd"/>
            <w:r w:rsidRPr="008B1474">
              <w:rPr>
                <w:sz w:val="22"/>
                <w:szCs w:val="22"/>
              </w:rPr>
              <w:t xml:space="preserve"> и неформального межличностного и межкультурного общения;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знание употребительной фоновой лексики и реалий стра</w:t>
            </w:r>
            <w:r>
              <w:rPr>
                <w:sz w:val="22"/>
                <w:szCs w:val="22"/>
              </w:rPr>
              <w:t>ны/стран изучаемого языка, неко</w:t>
            </w:r>
            <w:r w:rsidRPr="008B1474">
              <w:rPr>
                <w:sz w:val="22"/>
                <w:szCs w:val="22"/>
              </w:rPr>
              <w:t>торых распространенных образцов фольклора (скороговорки, поговорки, пословицы);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lastRenderedPageBreak/>
              <w:t xml:space="preserve">знакомство с образцами </w:t>
            </w:r>
            <w:proofErr w:type="gramStart"/>
            <w:r w:rsidRPr="008B1474">
              <w:rPr>
                <w:sz w:val="22"/>
                <w:szCs w:val="22"/>
              </w:rPr>
              <w:t>художественной</w:t>
            </w:r>
            <w:proofErr w:type="gramEnd"/>
            <w:r w:rsidRPr="008B1474">
              <w:rPr>
                <w:sz w:val="22"/>
                <w:szCs w:val="22"/>
              </w:rPr>
              <w:t xml:space="preserve">, публицистической и научно-популярной </w:t>
            </w:r>
            <w:proofErr w:type="spellStart"/>
            <w:r w:rsidRPr="008B1474">
              <w:rPr>
                <w:sz w:val="22"/>
                <w:szCs w:val="22"/>
              </w:rPr>
              <w:t>литера-туры</w:t>
            </w:r>
            <w:proofErr w:type="spellEnd"/>
            <w:r w:rsidRPr="008B1474">
              <w:rPr>
                <w:sz w:val="22"/>
                <w:szCs w:val="22"/>
              </w:rPr>
              <w:t>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представления о сходстве и различиях в традициях своей страны и стран изучаемого языка; понимание роли владения иностранными языками в современном мире.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Компенсаторная компетенция – умение выходить из трудного положения в условиях дефицита языковых сре</w:t>
            </w:r>
            <w:proofErr w:type="gramStart"/>
            <w:r w:rsidRPr="008B1474">
              <w:rPr>
                <w:sz w:val="22"/>
                <w:szCs w:val="22"/>
              </w:rPr>
              <w:t>дств пр</w:t>
            </w:r>
            <w:proofErr w:type="gramEnd"/>
            <w:r w:rsidRPr="008B1474">
              <w:rPr>
                <w:sz w:val="22"/>
                <w:szCs w:val="22"/>
              </w:rPr>
              <w:t>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Б. В познавательной сфере:</w:t>
            </w:r>
          </w:p>
          <w:p w:rsidR="00063C6A" w:rsidRPr="008B1474" w:rsidRDefault="00063C6A" w:rsidP="006A586E">
            <w:pPr>
              <w:contextualSpacing/>
            </w:pPr>
            <w:proofErr w:type="gramStart"/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      </w:r>
            <w:proofErr w:type="gramEnd"/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владение приемами работы с текстом: умение пользоват</w:t>
            </w:r>
            <w:r>
              <w:rPr>
                <w:sz w:val="22"/>
                <w:szCs w:val="22"/>
              </w:rPr>
              <w:t>ься определенной стратегией чте</w:t>
            </w:r>
            <w:r w:rsidRPr="008B1474">
              <w:rPr>
                <w:sz w:val="22"/>
                <w:szCs w:val="22"/>
              </w:rPr>
              <w:t>ния/</w:t>
            </w:r>
            <w:proofErr w:type="spellStart"/>
            <w:r w:rsidRPr="008B1474">
              <w:rPr>
                <w:sz w:val="22"/>
                <w:szCs w:val="22"/>
              </w:rPr>
              <w:t>аудирования</w:t>
            </w:r>
            <w:proofErr w:type="spellEnd"/>
            <w:r w:rsidRPr="008B1474">
              <w:rPr>
                <w:sz w:val="22"/>
                <w:szCs w:val="22"/>
              </w:rPr>
              <w:t xml:space="preserve"> в зависимости от коммуникативной задачи (читать/слушать текст с разной глубиной понимания);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умение действовать по образцу/аналогии при выполнен</w:t>
            </w:r>
            <w:r>
              <w:rPr>
                <w:sz w:val="22"/>
                <w:szCs w:val="22"/>
              </w:rPr>
              <w:t>ии упражнений и составлении соб</w:t>
            </w:r>
            <w:r w:rsidRPr="008B1474">
              <w:rPr>
                <w:sz w:val="22"/>
                <w:szCs w:val="22"/>
              </w:rPr>
              <w:t>ственных высказываний в пределах тематики основной школы;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готовность и умение осуществлять индивидуальную и совместную проектную работу;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умение пользоваться справочным материалом (грамматическим и лингвострановедческим справочниками, двуязычным и толковым словарями, </w:t>
            </w:r>
            <w:proofErr w:type="spellStart"/>
            <w:r w:rsidRPr="008B1474">
              <w:rPr>
                <w:sz w:val="22"/>
                <w:szCs w:val="22"/>
              </w:rPr>
              <w:t>мультимедийными</w:t>
            </w:r>
            <w:proofErr w:type="spellEnd"/>
            <w:r w:rsidRPr="008B1474">
              <w:rPr>
                <w:sz w:val="22"/>
                <w:szCs w:val="22"/>
              </w:rPr>
              <w:t xml:space="preserve"> средствами);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владение способами и приемами дальнейшего самостоятельного изучения иностранных языков.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В. В ценностно-ориентационной сфере: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представление о языке как средстве выражения чувств, эмоций, основе культуры </w:t>
            </w:r>
            <w:proofErr w:type="spellStart"/>
            <w:proofErr w:type="gramStart"/>
            <w:r w:rsidRPr="008B1474">
              <w:rPr>
                <w:sz w:val="22"/>
                <w:szCs w:val="22"/>
              </w:rPr>
              <w:t>мышле-ния</w:t>
            </w:r>
            <w:proofErr w:type="spellEnd"/>
            <w:proofErr w:type="gramEnd"/>
            <w:r w:rsidRPr="008B1474">
              <w:rPr>
                <w:sz w:val="22"/>
                <w:szCs w:val="22"/>
              </w:rPr>
              <w:t>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</w:t>
            </w:r>
            <w:proofErr w:type="spellStart"/>
            <w:proofErr w:type="gramStart"/>
            <w:r w:rsidRPr="008B1474">
              <w:rPr>
                <w:sz w:val="22"/>
                <w:szCs w:val="22"/>
              </w:rPr>
              <w:t>доступ-ных</w:t>
            </w:r>
            <w:proofErr w:type="spellEnd"/>
            <w:proofErr w:type="gramEnd"/>
            <w:r w:rsidRPr="008B1474">
              <w:rPr>
                <w:sz w:val="22"/>
                <w:szCs w:val="22"/>
              </w:rPr>
              <w:t xml:space="preserve"> пределах;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представление о целостном </w:t>
            </w:r>
            <w:proofErr w:type="spellStart"/>
            <w:r w:rsidRPr="008B1474">
              <w:rPr>
                <w:sz w:val="22"/>
                <w:szCs w:val="22"/>
              </w:rPr>
              <w:t>полиязычном</w:t>
            </w:r>
            <w:proofErr w:type="spellEnd"/>
            <w:r w:rsidRPr="008B1474">
              <w:rPr>
                <w:sz w:val="22"/>
                <w:szCs w:val="22"/>
              </w:rPr>
              <w:t>, поликультурном мире,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осознание места и роли родного и иностранных языков в этом мире как средства общения, познания, самореализации и социальной адаптации;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приобщение к ценностям мировой культуры как через источники информации на </w:t>
            </w:r>
            <w:proofErr w:type="spellStart"/>
            <w:proofErr w:type="gramStart"/>
            <w:r w:rsidRPr="008B1474">
              <w:rPr>
                <w:sz w:val="22"/>
                <w:szCs w:val="22"/>
              </w:rPr>
              <w:t>ино-странном</w:t>
            </w:r>
            <w:proofErr w:type="spellEnd"/>
            <w:proofErr w:type="gramEnd"/>
            <w:r w:rsidRPr="008B1474">
              <w:rPr>
                <w:sz w:val="22"/>
                <w:szCs w:val="22"/>
              </w:rPr>
              <w:t xml:space="preserve"> языке (в том числе </w:t>
            </w:r>
            <w:proofErr w:type="spellStart"/>
            <w:r w:rsidRPr="008B1474">
              <w:rPr>
                <w:sz w:val="22"/>
                <w:szCs w:val="22"/>
              </w:rPr>
              <w:t>мультимедийные</w:t>
            </w:r>
            <w:proofErr w:type="spellEnd"/>
            <w:r w:rsidRPr="008B1474">
              <w:rPr>
                <w:sz w:val="22"/>
                <w:szCs w:val="22"/>
              </w:rPr>
              <w:t>), так и через непосредственное участие в школьных обменах, туристических поездках, молодежных форумах.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Г. В эстетической сфере: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владение элементарными средствами выражения чувств и эмоций на иностранном языке;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стремление к знакомству с образцами художественного творчества на иностранном языке и средствами иностранного языка;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развитие чувства прекрасного в процессе обсуждения современных тенденций в живописи, музыке, литературе.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Д. В трудовой сфере: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умение рационально планировать свой учебный труд;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 xml:space="preserve">умение работать в соответствии с намеченным планом. </w:t>
            </w:r>
          </w:p>
          <w:p w:rsidR="00063C6A" w:rsidRPr="008B1474" w:rsidRDefault="00063C6A" w:rsidP="006A586E">
            <w:pPr>
              <w:contextualSpacing/>
            </w:pPr>
            <w:r w:rsidRPr="008B1474">
              <w:rPr>
                <w:sz w:val="22"/>
                <w:szCs w:val="22"/>
              </w:rPr>
              <w:t>В физической сфере:</w:t>
            </w:r>
          </w:p>
          <w:p w:rsidR="00063C6A" w:rsidRPr="006F7938" w:rsidRDefault="00063C6A" w:rsidP="006A586E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8B1474">
              <w:rPr>
                <w:sz w:val="22"/>
                <w:szCs w:val="22"/>
              </w:rPr>
              <w:t>•</w:t>
            </w:r>
            <w:r w:rsidRPr="008B1474">
              <w:rPr>
                <w:sz w:val="22"/>
                <w:szCs w:val="22"/>
              </w:rPr>
              <w:tab/>
              <w:t>стремление вести здоровый образ жизни (режим труда и отдыха, питание, спорт, фитнес).</w:t>
            </w:r>
          </w:p>
        </w:tc>
      </w:tr>
      <w:tr w:rsidR="00063C6A" w:rsidRPr="00F503A7" w:rsidTr="006A586E">
        <w:tc>
          <w:tcPr>
            <w:tcW w:w="2022" w:type="dxa"/>
            <w:shd w:val="clear" w:color="auto" w:fill="auto"/>
          </w:tcPr>
          <w:p w:rsidR="00063C6A" w:rsidRDefault="00063C6A" w:rsidP="006A586E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7" w:type="dxa"/>
            <w:shd w:val="clear" w:color="auto" w:fill="auto"/>
          </w:tcPr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063C6A" w:rsidRPr="00437922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437922">
              <w:rPr>
                <w:b/>
                <w:color w:val="000000"/>
                <w:sz w:val="28"/>
                <w:szCs w:val="28"/>
              </w:rPr>
              <w:t xml:space="preserve">Содержание </w:t>
            </w:r>
            <w:r>
              <w:rPr>
                <w:b/>
                <w:color w:val="000000"/>
                <w:sz w:val="28"/>
                <w:szCs w:val="28"/>
              </w:rPr>
              <w:t>учебного предмета</w:t>
            </w:r>
          </w:p>
        </w:tc>
      </w:tr>
      <w:tr w:rsidR="00063C6A" w:rsidRPr="00461BB3" w:rsidTr="006A586E">
        <w:tc>
          <w:tcPr>
            <w:tcW w:w="2022" w:type="dxa"/>
            <w:shd w:val="clear" w:color="auto" w:fill="auto"/>
          </w:tcPr>
          <w:p w:rsidR="00063C6A" w:rsidRDefault="00063C6A" w:rsidP="006A586E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7" w:type="dxa"/>
            <w:shd w:val="clear" w:color="auto" w:fill="auto"/>
          </w:tcPr>
          <w:tbl>
            <w:tblPr>
              <w:tblpPr w:leftFromText="180" w:rightFromText="180" w:horzAnchor="margin" w:tblpY="447"/>
              <w:tblOverlap w:val="never"/>
              <w:tblW w:w="0" w:type="auto"/>
              <w:tblCellMar>
                <w:left w:w="105" w:type="dxa"/>
                <w:right w:w="105" w:type="dxa"/>
              </w:tblCellMar>
              <w:tblLook w:val="0000"/>
            </w:tblPr>
            <w:tblGrid>
              <w:gridCol w:w="1213"/>
              <w:gridCol w:w="4308"/>
              <w:gridCol w:w="1842"/>
            </w:tblGrid>
            <w:tr w:rsidR="00063C6A" w:rsidRPr="008B1474" w:rsidTr="006A586E">
              <w:trPr>
                <w:trHeight w:val="266"/>
              </w:trPr>
              <w:tc>
                <w:tcPr>
                  <w:tcW w:w="1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  <w:b/>
                    </w:rPr>
                  </w:pPr>
                  <w:r w:rsidRPr="008B1474">
                    <w:rPr>
                      <w:rFonts w:eastAsia="Calibri"/>
                      <w:b/>
                      <w:sz w:val="22"/>
                      <w:szCs w:val="22"/>
                    </w:rPr>
                    <w:t>№ модуля</w:t>
                  </w:r>
                </w:p>
              </w:tc>
              <w:tc>
                <w:tcPr>
                  <w:tcW w:w="4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  <w:b/>
                    </w:rPr>
                  </w:pPr>
                  <w:r w:rsidRPr="008B1474">
                    <w:rPr>
                      <w:rFonts w:eastAsia="Calibri"/>
                      <w:b/>
                      <w:sz w:val="22"/>
                      <w:szCs w:val="22"/>
                    </w:rPr>
                    <w:t>Тема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rPr>
                      <w:rFonts w:eastAsia="Calibri"/>
                      <w:b/>
                    </w:rPr>
                  </w:pPr>
                  <w:r w:rsidRPr="008B1474">
                    <w:rPr>
                      <w:rFonts w:eastAsia="Calibri"/>
                      <w:b/>
                      <w:sz w:val="22"/>
                      <w:szCs w:val="22"/>
                    </w:rPr>
                    <w:t>Количество часов</w:t>
                  </w:r>
                </w:p>
              </w:tc>
            </w:tr>
            <w:tr w:rsidR="00063C6A" w:rsidRPr="008B1474" w:rsidTr="006A586E">
              <w:trPr>
                <w:trHeight w:val="260"/>
              </w:trPr>
              <w:tc>
                <w:tcPr>
                  <w:tcW w:w="1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r w:rsidRPr="008B1474">
                    <w:rPr>
                      <w:rFonts w:eastAsia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B40836" w:rsidRDefault="00063C6A" w:rsidP="006A586E">
                  <w:pPr>
                    <w:contextualSpacing/>
                    <w:jc w:val="both"/>
                    <w:rPr>
                      <w:rFonts w:eastAsia="Calibri"/>
                      <w:bCs/>
                    </w:rPr>
                  </w:pPr>
                  <w:r w:rsidRPr="00B40836">
                    <w:rPr>
                      <w:rFonts w:eastAsia="Calibri"/>
                      <w:bCs/>
                    </w:rPr>
                    <w:t xml:space="preserve"> </w:t>
                  </w:r>
                  <w:proofErr w:type="spellStart"/>
                  <w:r w:rsidRPr="00B40836">
                    <w:rPr>
                      <w:color w:val="000000"/>
                    </w:rPr>
                    <w:t>Socialising</w:t>
                  </w:r>
                  <w:proofErr w:type="spellEnd"/>
                  <w:r w:rsidRPr="00B40836">
                    <w:rPr>
                      <w:color w:val="000000"/>
                    </w:rPr>
                    <w:t xml:space="preserve"> / Общение.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>13</w:t>
                  </w:r>
                </w:p>
              </w:tc>
            </w:tr>
            <w:tr w:rsidR="00063C6A" w:rsidRPr="008B1474" w:rsidTr="006A586E">
              <w:trPr>
                <w:trHeight w:val="263"/>
              </w:trPr>
              <w:tc>
                <w:tcPr>
                  <w:tcW w:w="1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r w:rsidRPr="008B1474">
                    <w:rPr>
                      <w:rFonts w:eastAsia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B40836" w:rsidRDefault="00063C6A" w:rsidP="006A586E">
                  <w:pPr>
                    <w:contextualSpacing/>
                    <w:jc w:val="both"/>
                    <w:rPr>
                      <w:rFonts w:eastAsia="Calibri"/>
                      <w:bCs/>
                    </w:rPr>
                  </w:pPr>
                  <w:r w:rsidRPr="00B40836">
                    <w:rPr>
                      <w:rFonts w:eastAsia="Calibri"/>
                      <w:bCs/>
                    </w:rPr>
                    <w:t xml:space="preserve"> </w:t>
                  </w:r>
                  <w:proofErr w:type="spellStart"/>
                  <w:r w:rsidRPr="00B40836">
                    <w:rPr>
                      <w:color w:val="000000"/>
                    </w:rPr>
                    <w:t>Food</w:t>
                  </w:r>
                  <w:proofErr w:type="spellEnd"/>
                  <w:r w:rsidRPr="00B40836">
                    <w:rPr>
                      <w:color w:val="000000"/>
                    </w:rPr>
                    <w:t xml:space="preserve"> &amp; </w:t>
                  </w:r>
                  <w:proofErr w:type="spellStart"/>
                  <w:r w:rsidRPr="00B40836">
                    <w:rPr>
                      <w:color w:val="000000"/>
                    </w:rPr>
                    <w:t>Shopping</w:t>
                  </w:r>
                  <w:proofErr w:type="spellEnd"/>
                  <w:r w:rsidRPr="00B40836">
                    <w:rPr>
                      <w:color w:val="000000"/>
                    </w:rPr>
                    <w:t xml:space="preserve"> / Еда и покупки.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  <w:bCs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>13</w:t>
                  </w:r>
                </w:p>
              </w:tc>
            </w:tr>
            <w:tr w:rsidR="00063C6A" w:rsidRPr="008B1474" w:rsidTr="006A586E">
              <w:trPr>
                <w:trHeight w:val="268"/>
              </w:trPr>
              <w:tc>
                <w:tcPr>
                  <w:tcW w:w="1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r w:rsidRPr="008B1474">
                    <w:rPr>
                      <w:rFonts w:eastAsia="Calibr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B40836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r w:rsidRPr="00B40836">
                    <w:rPr>
                      <w:color w:val="000000"/>
                    </w:rPr>
                    <w:t>GREAT MINDS /Великие умы человечества.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13</w:t>
                  </w:r>
                </w:p>
              </w:tc>
            </w:tr>
            <w:tr w:rsidR="00063C6A" w:rsidRPr="008B1474" w:rsidTr="006A586E">
              <w:trPr>
                <w:trHeight w:val="243"/>
              </w:trPr>
              <w:tc>
                <w:tcPr>
                  <w:tcW w:w="1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r w:rsidRPr="008B1474">
                    <w:rPr>
                      <w:rFonts w:eastAsia="Calibr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B40836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r w:rsidRPr="00B40836">
                    <w:rPr>
                      <w:color w:val="000000"/>
                    </w:rPr>
                    <w:t>BE YOURSELF</w:t>
                  </w:r>
                  <w:proofErr w:type="gramStart"/>
                  <w:r w:rsidRPr="00B40836">
                    <w:rPr>
                      <w:color w:val="000000"/>
                    </w:rPr>
                    <w:t xml:space="preserve"> / Б</w:t>
                  </w:r>
                  <w:proofErr w:type="gramEnd"/>
                  <w:r w:rsidRPr="00B40836">
                    <w:rPr>
                      <w:color w:val="000000"/>
                    </w:rPr>
                    <w:t>удь самим собой.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11</w:t>
                  </w:r>
                </w:p>
              </w:tc>
            </w:tr>
            <w:tr w:rsidR="00063C6A" w:rsidRPr="008B1474" w:rsidTr="006A586E">
              <w:trPr>
                <w:trHeight w:val="254"/>
              </w:trPr>
              <w:tc>
                <w:tcPr>
                  <w:tcW w:w="1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r w:rsidRPr="008B1474">
                    <w:rPr>
                      <w:rFonts w:eastAsia="Calibr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B40836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proofErr w:type="spellStart"/>
                  <w:r w:rsidRPr="00B40836">
                    <w:rPr>
                      <w:color w:val="000000"/>
                    </w:rPr>
                    <w:t>Global</w:t>
                  </w:r>
                  <w:proofErr w:type="spellEnd"/>
                  <w:r w:rsidRPr="00B40836">
                    <w:rPr>
                      <w:color w:val="000000"/>
                    </w:rPr>
                    <w:t xml:space="preserve"> </w:t>
                  </w:r>
                  <w:proofErr w:type="spellStart"/>
                  <w:r w:rsidRPr="00B40836">
                    <w:rPr>
                      <w:color w:val="000000"/>
                    </w:rPr>
                    <w:t>issues</w:t>
                  </w:r>
                  <w:proofErr w:type="spellEnd"/>
                  <w:r w:rsidRPr="00B40836">
                    <w:rPr>
                      <w:color w:val="000000"/>
                    </w:rPr>
                    <w:t xml:space="preserve"> / Природа и проблемы экологии.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12</w:t>
                  </w:r>
                </w:p>
              </w:tc>
            </w:tr>
            <w:tr w:rsidR="00063C6A" w:rsidRPr="008B1474" w:rsidTr="006A586E">
              <w:trPr>
                <w:trHeight w:val="242"/>
              </w:trPr>
              <w:tc>
                <w:tcPr>
                  <w:tcW w:w="1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r w:rsidRPr="008B1474">
                    <w:rPr>
                      <w:rFonts w:eastAsia="Calibr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B40836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proofErr w:type="spellStart"/>
                  <w:r w:rsidRPr="00B40836">
                    <w:rPr>
                      <w:color w:val="000000"/>
                    </w:rPr>
                    <w:t>Culture</w:t>
                  </w:r>
                  <w:proofErr w:type="spellEnd"/>
                  <w:r w:rsidRPr="00B40836">
                    <w:rPr>
                      <w:color w:val="000000"/>
                    </w:rPr>
                    <w:t xml:space="preserve"> </w:t>
                  </w:r>
                  <w:proofErr w:type="spellStart"/>
                  <w:r w:rsidRPr="00B40836">
                    <w:rPr>
                      <w:color w:val="000000"/>
                    </w:rPr>
                    <w:t>exchange</w:t>
                  </w:r>
                  <w:proofErr w:type="spellEnd"/>
                  <w:r w:rsidRPr="00B40836">
                    <w:rPr>
                      <w:color w:val="000000"/>
                    </w:rPr>
                    <w:t xml:space="preserve"> / Достопримечательности, путешествие по странам изучаемого языка.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11</w:t>
                  </w:r>
                </w:p>
              </w:tc>
            </w:tr>
            <w:tr w:rsidR="00063C6A" w:rsidRPr="008B1474" w:rsidTr="006A586E">
              <w:trPr>
                <w:trHeight w:val="245"/>
              </w:trPr>
              <w:tc>
                <w:tcPr>
                  <w:tcW w:w="1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r w:rsidRPr="008B1474">
                    <w:rPr>
                      <w:rFonts w:eastAsia="Calibri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B40836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proofErr w:type="spellStart"/>
                  <w:r w:rsidRPr="00B40836">
                    <w:rPr>
                      <w:color w:val="000000"/>
                    </w:rPr>
                    <w:t>Education</w:t>
                  </w:r>
                  <w:proofErr w:type="spellEnd"/>
                  <w:r w:rsidRPr="00B40836">
                    <w:rPr>
                      <w:color w:val="000000"/>
                    </w:rPr>
                    <w:t xml:space="preserve"> / Школьное образование, школьная жизнь, изучаемые предметы и отношение к ним.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12</w:t>
                  </w:r>
                </w:p>
              </w:tc>
            </w:tr>
            <w:tr w:rsidR="00063C6A" w:rsidRPr="008B1474" w:rsidTr="006A586E">
              <w:trPr>
                <w:trHeight w:val="223"/>
              </w:trPr>
              <w:tc>
                <w:tcPr>
                  <w:tcW w:w="1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r w:rsidRPr="008B1474">
                    <w:rPr>
                      <w:rFonts w:eastAsia="Calibri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B40836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proofErr w:type="spellStart"/>
                  <w:r w:rsidRPr="00B40836">
                    <w:rPr>
                      <w:color w:val="000000"/>
                    </w:rPr>
                    <w:t>Pastimes</w:t>
                  </w:r>
                  <w:proofErr w:type="spellEnd"/>
                  <w:r w:rsidRPr="00B40836">
                    <w:rPr>
                      <w:color w:val="000000"/>
                    </w:rPr>
                    <w:t xml:space="preserve"> / Досуг, влечения</w:t>
                  </w:r>
                  <w:r w:rsidRPr="00B40836">
                    <w:rPr>
                      <w:i/>
                      <w:iCs/>
                      <w:color w:val="000000"/>
                    </w:rPr>
                    <w:t>,</w:t>
                  </w:r>
                  <w:r w:rsidRPr="00B40836">
                    <w:rPr>
                      <w:color w:val="000000"/>
                    </w:rPr>
                    <w:t> спорт</w:t>
                  </w:r>
                  <w:proofErr w:type="gramStart"/>
                  <w:r w:rsidRPr="00B40836">
                    <w:rPr>
                      <w:color w:val="000000"/>
                    </w:rPr>
                    <w:t xml:space="preserve"> .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14</w:t>
                  </w:r>
                </w:p>
              </w:tc>
            </w:tr>
            <w:tr w:rsidR="00063C6A" w:rsidRPr="004120C0" w:rsidTr="006A586E">
              <w:trPr>
                <w:trHeight w:val="223"/>
              </w:trPr>
              <w:tc>
                <w:tcPr>
                  <w:tcW w:w="12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8B1474" w:rsidRDefault="00063C6A" w:rsidP="006A586E">
                  <w:pPr>
                    <w:contextualSpacing/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4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B40836" w:rsidRDefault="00063C6A" w:rsidP="006A586E">
                  <w:pPr>
                    <w:contextualSpacing/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63C6A" w:rsidRPr="004120C0" w:rsidRDefault="00063C6A" w:rsidP="006A586E">
                  <w:pPr>
                    <w:contextualSpacing/>
                    <w:jc w:val="both"/>
                    <w:rPr>
                      <w:rFonts w:eastAsia="Calibri"/>
                      <w:b/>
                    </w:rPr>
                  </w:pPr>
                  <w:r w:rsidRPr="004120C0">
                    <w:rPr>
                      <w:rFonts w:eastAsia="Calibri"/>
                      <w:b/>
                      <w:sz w:val="22"/>
                      <w:szCs w:val="22"/>
                    </w:rPr>
                    <w:t>102</w:t>
                  </w:r>
                </w:p>
              </w:tc>
            </w:tr>
          </w:tbl>
          <w:p w:rsidR="00063C6A" w:rsidRPr="00826B87" w:rsidRDefault="00063C6A" w:rsidP="006A586E">
            <w:pPr>
              <w:pStyle w:val="HTML"/>
              <w:contextualSpacing/>
              <w:jc w:val="both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063C6A" w:rsidRPr="00826B87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26B87">
              <w:rPr>
                <w:color w:val="000000"/>
              </w:rPr>
              <w:t>1. Межличностные взаимоотношения в семье, с друзьями, в школе; внешность и</w:t>
            </w:r>
          </w:p>
          <w:p w:rsidR="00063C6A" w:rsidRPr="00826B87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826B87">
              <w:rPr>
                <w:color w:val="000000"/>
              </w:rPr>
              <w:t>характеристики человека; досуг и влечения (спорт, посещение дискотеки,</w:t>
            </w:r>
            <w:proofErr w:type="gramEnd"/>
          </w:p>
          <w:p w:rsidR="00063C6A" w:rsidRPr="00826B87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26B87">
              <w:rPr>
                <w:color w:val="000000"/>
              </w:rPr>
              <w:t>кафе, театр, кино, музыка, живопись); молодежная мода, покупки, карманные</w:t>
            </w:r>
          </w:p>
          <w:p w:rsidR="00063C6A" w:rsidRPr="00826B87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26B87">
              <w:rPr>
                <w:color w:val="000000"/>
              </w:rPr>
              <w:t>деньги.</w:t>
            </w:r>
          </w:p>
          <w:p w:rsidR="00063C6A" w:rsidRPr="00826B87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26B87">
              <w:rPr>
                <w:color w:val="000000"/>
              </w:rPr>
              <w:t xml:space="preserve">2. Школьное образование, школьная жизнь, изучаемые предметы и отношение </w:t>
            </w:r>
            <w:proofErr w:type="gramStart"/>
            <w:r w:rsidRPr="00826B87">
              <w:rPr>
                <w:color w:val="000000"/>
              </w:rPr>
              <w:t>к</w:t>
            </w:r>
            <w:proofErr w:type="gramEnd"/>
          </w:p>
          <w:p w:rsidR="00063C6A" w:rsidRPr="00826B87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26B87">
              <w:rPr>
                <w:color w:val="000000"/>
              </w:rPr>
              <w:t>ним; международные школьные обмены; переписка; проблемы выбора</w:t>
            </w:r>
          </w:p>
          <w:p w:rsidR="00063C6A" w:rsidRPr="00826B87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26B87">
              <w:rPr>
                <w:color w:val="000000"/>
              </w:rPr>
              <w:t>профессии и роль иностранного языка.</w:t>
            </w:r>
          </w:p>
          <w:p w:rsidR="00063C6A" w:rsidRPr="00826B87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26B87">
              <w:rPr>
                <w:color w:val="000000"/>
              </w:rPr>
              <w:t>3. Страна / страны изучаемого языка и родная страна их культурные особенности</w:t>
            </w:r>
          </w:p>
          <w:p w:rsidR="00063C6A" w:rsidRPr="00826B87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26B87">
              <w:rPr>
                <w:color w:val="000000"/>
              </w:rPr>
              <w:t>(национальные праздники, знаменательные даты, традиции и обычаи),</w:t>
            </w:r>
          </w:p>
          <w:p w:rsidR="00063C6A" w:rsidRPr="00826B87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26B87">
              <w:rPr>
                <w:color w:val="000000"/>
              </w:rPr>
              <w:t>достопримечательности, путешествие по странам изучаемого языка и России;</w:t>
            </w:r>
          </w:p>
          <w:p w:rsidR="00063C6A" w:rsidRPr="00826B87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26B87">
              <w:rPr>
                <w:color w:val="000000"/>
              </w:rPr>
              <w:t xml:space="preserve">выдающиеся люди и их вклад в науку мировую культуру; средства </w:t>
            </w:r>
            <w:proofErr w:type="gramStart"/>
            <w:r w:rsidRPr="00826B87">
              <w:rPr>
                <w:color w:val="000000"/>
              </w:rPr>
              <w:t>массовой</w:t>
            </w:r>
            <w:proofErr w:type="gramEnd"/>
          </w:p>
          <w:p w:rsidR="00063C6A" w:rsidRPr="00826B87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26B87">
              <w:rPr>
                <w:color w:val="000000"/>
              </w:rPr>
              <w:t>информации (пресса, телевидение, радио, Интернет).</w:t>
            </w:r>
          </w:p>
          <w:p w:rsidR="00063C6A" w:rsidRPr="00EA4FD5" w:rsidRDefault="00063C6A" w:rsidP="006A586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26B87">
              <w:rPr>
                <w:color w:val="000000"/>
              </w:rPr>
              <w:t>4. Природа и проблемы экологии. Здоровый образ жизни.</w:t>
            </w:r>
          </w:p>
        </w:tc>
      </w:tr>
    </w:tbl>
    <w:p w:rsidR="00063C6A" w:rsidRDefault="00063C6A" w:rsidP="00063C6A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063C6A" w:rsidRDefault="00063C6A" w:rsidP="00063C6A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063C6A" w:rsidRDefault="00063C6A" w:rsidP="00063C6A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063C6A" w:rsidRDefault="00063C6A" w:rsidP="00063C6A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Количество часов, на которое рассчитана рабочая программа, график контрольных работ</w:t>
      </w:r>
    </w:p>
    <w:tbl>
      <w:tblPr>
        <w:tblW w:w="0" w:type="auto"/>
        <w:tblInd w:w="216" w:type="dxa"/>
        <w:tblLayout w:type="fixed"/>
        <w:tblLook w:val="0000"/>
      </w:tblPr>
      <w:tblGrid>
        <w:gridCol w:w="2410"/>
        <w:gridCol w:w="1843"/>
        <w:gridCol w:w="1984"/>
        <w:gridCol w:w="2835"/>
        <w:gridCol w:w="2835"/>
      </w:tblGrid>
      <w:tr w:rsidR="00063C6A" w:rsidTr="006A586E">
        <w:trPr>
          <w:trHeight w:val="92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Количество недель в четверти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Количество часов в неделю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Количество часов в четверти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</w:rPr>
              <w:t>Количество контрольных работ</w:t>
            </w:r>
          </w:p>
        </w:tc>
      </w:tr>
      <w:tr w:rsidR="00063C6A" w:rsidTr="006A586E">
        <w:trPr>
          <w:trHeight w:val="244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ind w:right="-16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 xml:space="preserve">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Pr="00F61635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Pr="00F61635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063C6A" w:rsidTr="006A586E">
        <w:trPr>
          <w:trHeight w:val="347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ind w:right="-16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 xml:space="preserve">II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Pr="00F61635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Pr="00F61635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Pr="007F355F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1</w:t>
            </w:r>
          </w:p>
        </w:tc>
      </w:tr>
      <w:tr w:rsidR="00063C6A" w:rsidTr="006A586E">
        <w:trPr>
          <w:trHeight w:val="7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ind w:right="-16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 xml:space="preserve">III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Pr="00F61635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Pr="00F61635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063C6A" w:rsidTr="006A586E">
        <w:trPr>
          <w:trHeight w:val="215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ind w:right="-16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 xml:space="preserve">IV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Pr="00F61635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Pr="00F61635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063C6A" w:rsidTr="006A586E">
        <w:trPr>
          <w:trHeight w:val="7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ind w:right="-16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</w:rPr>
              <w:t>Итого в год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34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Pr="00F61635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Pr="00CA0245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3C6A" w:rsidRPr="007F355F" w:rsidRDefault="00063C6A" w:rsidP="006A586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</w:tbl>
    <w:p w:rsidR="00063C6A" w:rsidRDefault="00063C6A" w:rsidP="00063C6A">
      <w:pPr>
        <w:jc w:val="center"/>
      </w:pPr>
    </w:p>
    <w:p w:rsidR="00063C6A" w:rsidRDefault="00063C6A" w:rsidP="00063C6A">
      <w:pPr>
        <w:jc w:val="center"/>
      </w:pPr>
    </w:p>
    <w:p w:rsidR="00F91444" w:rsidRDefault="00F91444">
      <w:bookmarkStart w:id="0" w:name="_GoBack"/>
      <w:bookmarkEnd w:id="0"/>
    </w:p>
    <w:sectPr w:rsidR="00F91444" w:rsidSect="00C72E5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6A"/>
    <w:rsid w:val="00063C6A"/>
    <w:rsid w:val="00C72E5A"/>
    <w:rsid w:val="00E435CC"/>
    <w:rsid w:val="00F9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C6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063C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3C6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C6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063C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3C6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WiN_10</dc:creator>
  <cp:lastModifiedBy>Админ</cp:lastModifiedBy>
  <cp:revision>2</cp:revision>
  <dcterms:created xsi:type="dcterms:W3CDTF">2021-11-08T15:59:00Z</dcterms:created>
  <dcterms:modified xsi:type="dcterms:W3CDTF">2021-11-13T06:17:00Z</dcterms:modified>
</cp:coreProperties>
</file>